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入札（見積）辞退届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</w:t>
      </w:r>
      <w:r w:rsidR="00F773B2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:rsidR="00A10ABB" w:rsidRDefault="00A10ABB" w:rsidP="00A10ABB">
      <w:r>
        <w:rPr>
          <w:rFonts w:hint="eastAsia"/>
        </w:rPr>
        <w:t>（あて先）福岡市長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下記入札（見積）について指名を受けましたが，次の理由により入札（見積）を辞退します。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入札（見積）日時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F773B2">
        <w:rPr>
          <w:rFonts w:hint="eastAsia"/>
        </w:rPr>
        <w:t xml:space="preserve">　令和</w:t>
      </w:r>
      <w:r w:rsidR="00002E6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３　入札（見積）場所　　</w:t>
      </w:r>
    </w:p>
    <w:p w:rsidR="00A10ABB" w:rsidRDefault="00A10ABB" w:rsidP="00A10ABB">
      <w:bookmarkStart w:id="0" w:name="_GoBack"/>
      <w:bookmarkEnd w:id="0"/>
    </w:p>
    <w:p w:rsidR="00A10ABB" w:rsidRDefault="00A10ABB" w:rsidP="00A10ABB">
      <w:r>
        <w:rPr>
          <w:rFonts w:hint="eastAsia"/>
        </w:rPr>
        <w:t>４　入札（見積）辞退の理由（具体的に記入して下さい。）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2A" w:rsidRDefault="001F7E2A" w:rsidP="00A10ABB">
      <w:r>
        <w:separator/>
      </w:r>
    </w:p>
  </w:endnote>
  <w:endnote w:type="continuationSeparator" w:id="0">
    <w:p w:rsidR="001F7E2A" w:rsidRDefault="001F7E2A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2A" w:rsidRDefault="001F7E2A" w:rsidP="00A10ABB">
      <w:r>
        <w:separator/>
      </w:r>
    </w:p>
  </w:footnote>
  <w:footnote w:type="continuationSeparator" w:id="0">
    <w:p w:rsidR="001F7E2A" w:rsidRDefault="001F7E2A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002E6E"/>
    <w:rsid w:val="001F7E2A"/>
    <w:rsid w:val="007452ED"/>
    <w:rsid w:val="00747945"/>
    <w:rsid w:val="009D60F7"/>
    <w:rsid w:val="00A10ABB"/>
    <w:rsid w:val="00F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E508E"/>
  <w15:docId w15:val="{FA943A08-F34B-4D9F-9963-213E684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福岡市役所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2017-12-18T05:46:00Z</cp:lastPrinted>
  <dcterms:created xsi:type="dcterms:W3CDTF">2017-12-18T05:43:00Z</dcterms:created>
  <dcterms:modified xsi:type="dcterms:W3CDTF">2019-04-24T08:23:00Z</dcterms:modified>
</cp:coreProperties>
</file>