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E4" w:rsidRDefault="00E351ED" w:rsidP="00210E20">
      <w:pPr>
        <w:spacing w:line="0" w:lineRule="atLeast"/>
        <w:jc w:val="center"/>
        <w:rPr>
          <w:rFonts w:ascii="ＭＳ 明朝" w:hAnsi="Century"/>
          <w:spacing w:val="6"/>
        </w:rPr>
      </w:pPr>
      <w:r w:rsidRPr="00EA2718">
        <w:rPr>
          <w:rFonts w:ascii="ＭＳ 明朝" w:eastAsia="MS UI Gothic" w:hAnsi="Century" w:cs="MS UI Gothic" w:hint="eastAsia"/>
          <w:b/>
          <w:bCs/>
          <w:spacing w:val="130"/>
          <w:sz w:val="40"/>
          <w:szCs w:val="40"/>
          <w:fitText w:val="3708" w:id="-1503467264"/>
        </w:rPr>
        <w:t>技術者</w:t>
      </w:r>
      <w:r w:rsidRPr="00EA2718">
        <w:rPr>
          <w:rFonts w:ascii="ＭＳ 明朝" w:eastAsia="ＭＳ ゴシック" w:hAnsi="Century" w:cs="ＭＳ ゴシック" w:hint="eastAsia"/>
          <w:spacing w:val="130"/>
          <w:sz w:val="40"/>
          <w:szCs w:val="40"/>
          <w:fitText w:val="3708" w:id="-1503467264"/>
        </w:rPr>
        <w:t>変更</w:t>
      </w:r>
      <w:r w:rsidRPr="00EA2718">
        <w:rPr>
          <w:rFonts w:ascii="ＭＳ 明朝" w:eastAsia="ＭＳ ゴシック" w:hAnsi="Century" w:cs="ＭＳ ゴシック" w:hint="eastAsia"/>
          <w:spacing w:val="3"/>
          <w:sz w:val="40"/>
          <w:szCs w:val="40"/>
          <w:fitText w:val="3708" w:id="-1503467264"/>
        </w:rPr>
        <w:t>届</w:t>
      </w:r>
    </w:p>
    <w:p w:rsidR="00010DE4" w:rsidRDefault="00E351ED" w:rsidP="00210E20">
      <w:pPr>
        <w:spacing w:line="0" w:lineRule="atLeast"/>
        <w:rPr>
          <w:rFonts w:ascii="ＭＳ 明朝" w:hAnsi="Century"/>
          <w:spacing w:val="6"/>
        </w:rPr>
      </w:pPr>
      <w:r>
        <w:rPr>
          <w:rFonts w:ascii="ＭＳ 明朝" w:eastAsia="ＭＳ ゴシック" w:hAnsi="Century" w:cs="ＭＳ ゴシック" w:hint="eastAsia"/>
          <w:sz w:val="22"/>
          <w:szCs w:val="22"/>
        </w:rPr>
        <w:t xml:space="preserve">　下記のとおり</w:t>
      </w:r>
      <w:r w:rsidR="00B54929">
        <w:rPr>
          <w:rFonts w:ascii="ＭＳ 明朝" w:eastAsia="ＭＳ ゴシック" w:hAnsi="Century" w:cs="ＭＳ ゴシック" w:hint="eastAsia"/>
          <w:sz w:val="22"/>
          <w:szCs w:val="22"/>
        </w:rPr>
        <w:t>，</w:t>
      </w:r>
      <w:r>
        <w:rPr>
          <w:rFonts w:ascii="ＭＳ 明朝" w:eastAsia="ＭＳ ゴシック" w:hAnsi="Century" w:cs="ＭＳ ゴシック" w:hint="eastAsia"/>
          <w:sz w:val="22"/>
          <w:szCs w:val="22"/>
        </w:rPr>
        <w:t>競争入札参加資格</w:t>
      </w:r>
      <w:r w:rsidR="008A218F">
        <w:rPr>
          <w:rFonts w:ascii="ＭＳ 明朝" w:eastAsia="ＭＳ ゴシック" w:hAnsi="Century" w:cs="ＭＳ ゴシック" w:hint="eastAsia"/>
          <w:sz w:val="22"/>
          <w:szCs w:val="22"/>
        </w:rPr>
        <w:t>登録</w:t>
      </w:r>
      <w:r>
        <w:rPr>
          <w:rFonts w:ascii="ＭＳ 明朝" w:eastAsia="ＭＳ ゴシック" w:hAnsi="Century" w:cs="ＭＳ ゴシック" w:hint="eastAsia"/>
          <w:sz w:val="22"/>
          <w:szCs w:val="22"/>
        </w:rPr>
        <w:t>した技術者について変更があったので届け</w:t>
      </w:r>
      <w:r w:rsidR="008A218F">
        <w:rPr>
          <w:rFonts w:ascii="ＭＳ 明朝" w:eastAsia="ＭＳ ゴシック" w:hAnsi="Century" w:cs="ＭＳ ゴシック" w:hint="eastAsia"/>
          <w:sz w:val="22"/>
          <w:szCs w:val="22"/>
        </w:rPr>
        <w:t>出</w:t>
      </w:r>
      <w:r>
        <w:rPr>
          <w:rFonts w:ascii="ＭＳ 明朝" w:eastAsia="ＭＳ ゴシック" w:hAnsi="Century" w:cs="ＭＳ ゴシック" w:hint="eastAsia"/>
          <w:sz w:val="22"/>
          <w:szCs w:val="22"/>
        </w:rPr>
        <w:t>ます。</w:t>
      </w:r>
    </w:p>
    <w:p w:rsidR="00010DE4" w:rsidRPr="008A218F" w:rsidRDefault="00E351ED" w:rsidP="00477342">
      <w:pPr>
        <w:spacing w:line="0" w:lineRule="atLeast"/>
        <w:jc w:val="right"/>
        <w:rPr>
          <w:rFonts w:ascii="ＭＳ 明朝" w:hAnsi="Century"/>
          <w:spacing w:val="6"/>
          <w:u w:val="single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 </w:t>
      </w:r>
      <w:r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 w:rsidR="00305B24">
        <w:rPr>
          <w:rFonts w:ascii="ＭＳ 明朝" w:eastAsia="ＭＳ ゴシック" w:hAnsi="Century" w:cs="ＭＳ ゴシック" w:hint="eastAsia"/>
          <w:u w:val="single"/>
        </w:rPr>
        <w:t>（届出日）令和</w:t>
      </w:r>
      <w:r w:rsidRPr="008A218F">
        <w:rPr>
          <w:rFonts w:ascii="ＭＳ 明朝" w:eastAsia="ＭＳ ゴシック" w:hAnsi="Century" w:cs="ＭＳ ゴシック" w:hint="eastAsia"/>
          <w:u w:val="single"/>
        </w:rPr>
        <w:t xml:space="preserve">　　年　　月　　日</w:t>
      </w:r>
    </w:p>
    <w:p w:rsidR="00010DE4" w:rsidRPr="008A218F" w:rsidRDefault="00E351ED" w:rsidP="00210E20">
      <w:pPr>
        <w:spacing w:line="0" w:lineRule="atLeast"/>
        <w:rPr>
          <w:rFonts w:ascii="ＭＳ 明朝" w:hAnsi="Century"/>
          <w:spacing w:val="6"/>
          <w:w w:val="66"/>
        </w:rPr>
      </w:pPr>
      <w:r>
        <w:rPr>
          <w:rFonts w:ascii="ＭＳ ゴシック" w:hAnsi="ＭＳ ゴシック" w:cs="ＭＳ ゴシック"/>
        </w:rPr>
        <w:t xml:space="preserve"> </w:t>
      </w:r>
      <w:r w:rsidR="008A218F">
        <w:rPr>
          <w:rFonts w:ascii="ＭＳ ゴシック" w:hAnsi="ＭＳ ゴシック" w:cs="ＭＳ ゴシック" w:hint="eastAsia"/>
        </w:rPr>
        <w:tab/>
      </w:r>
      <w:r w:rsidR="008A218F">
        <w:rPr>
          <w:rFonts w:ascii="ＭＳ ゴシック" w:hAnsi="ＭＳ ゴシック" w:cs="ＭＳ ゴシック" w:hint="eastAsia"/>
        </w:rPr>
        <w:tab/>
      </w:r>
      <w:r w:rsidR="008A218F">
        <w:rPr>
          <w:rFonts w:ascii="ＭＳ ゴシック" w:hAnsi="ＭＳ ゴシック" w:cs="ＭＳ ゴシック" w:hint="eastAsia"/>
        </w:rPr>
        <w:tab/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Century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 w:rsidRPr="008A218F">
        <w:rPr>
          <w:rFonts w:ascii="ＭＳ ゴシック" w:hAnsi="ＭＳ ゴシック" w:cs="ＭＳ ゴシック"/>
          <w:w w:val="66"/>
        </w:rPr>
        <w:t>(</w:t>
      </w:r>
      <w:r w:rsidRPr="008A218F">
        <w:rPr>
          <w:rFonts w:ascii="ＭＳ 明朝" w:eastAsia="ＭＳ ゴシック" w:hAnsi="Century" w:cs="ＭＳ ゴシック" w:hint="eastAsia"/>
          <w:w w:val="66"/>
        </w:rPr>
        <w:t>届出人は代表者</w:t>
      </w:r>
      <w:r w:rsidRPr="008A218F">
        <w:rPr>
          <w:rFonts w:ascii="ＭＳ ゴシック" w:hAnsi="ＭＳ ゴシック" w:cs="ＭＳ ゴシック"/>
          <w:w w:val="66"/>
        </w:rPr>
        <w:t>(</w:t>
      </w:r>
      <w:r w:rsidR="008A218F" w:rsidRPr="008A218F">
        <w:rPr>
          <w:rFonts w:ascii="ＭＳ ゴシック" w:eastAsia="ＭＳ ゴシック" w:hAnsi="ＭＳ ゴシック" w:cs="ＭＳ ゴシック" w:hint="eastAsia"/>
          <w:w w:val="66"/>
        </w:rPr>
        <w:t>本社，</w:t>
      </w:r>
      <w:r w:rsidRPr="008A218F">
        <w:rPr>
          <w:rFonts w:ascii="ＭＳ 明朝" w:eastAsia="ＭＳ ゴシック" w:hAnsi="Century" w:cs="ＭＳ ゴシック" w:hint="eastAsia"/>
          <w:w w:val="66"/>
        </w:rPr>
        <w:t>本店</w:t>
      </w:r>
      <w:r w:rsidR="008A218F">
        <w:rPr>
          <w:rFonts w:ascii="ＭＳ 明朝" w:eastAsia="ＭＳ ゴシック" w:hAnsi="Century" w:cs="ＭＳ ゴシック" w:hint="eastAsia"/>
          <w:w w:val="66"/>
        </w:rPr>
        <w:t>等</w:t>
      </w:r>
      <w:r w:rsidRPr="008A218F">
        <w:rPr>
          <w:rFonts w:ascii="ＭＳ ゴシック" w:hAnsi="ＭＳ ゴシック" w:cs="ＭＳ ゴシック"/>
          <w:w w:val="66"/>
        </w:rPr>
        <w:t>)</w:t>
      </w:r>
      <w:r w:rsidRPr="008A218F">
        <w:rPr>
          <w:rFonts w:ascii="ＭＳ 明朝" w:eastAsia="ＭＳ ゴシック" w:hAnsi="Century" w:cs="ＭＳ ゴシック" w:hint="eastAsia"/>
          <w:w w:val="66"/>
        </w:rPr>
        <w:t>を記入､変更後の内容を記入</w:t>
      </w:r>
      <w:r w:rsidRPr="008A218F">
        <w:rPr>
          <w:rFonts w:ascii="ＭＳ ゴシック" w:hAnsi="ＭＳ ゴシック" w:cs="ＭＳ ゴシック"/>
          <w:w w:val="66"/>
        </w:rPr>
        <w:t>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84"/>
        <w:gridCol w:w="567"/>
        <w:gridCol w:w="5811"/>
        <w:gridCol w:w="1418"/>
      </w:tblGrid>
      <w:tr w:rsidR="00E351ED" w:rsidTr="005116B2">
        <w:trPr>
          <w:trHeight w:val="49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D4BA5" w:rsidRPr="005116B2" w:rsidRDefault="00E351ED" w:rsidP="005116B2">
            <w:pPr>
              <w:spacing w:line="0" w:lineRule="atLeast"/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  <w:r w:rsidRPr="005116B2">
              <w:rPr>
                <w:rFonts w:ascii="ＭＳ ゴシック" w:hAnsi="ＭＳ ゴシック" w:cs="ＭＳ 明朝" w:hint="eastAsia"/>
                <w:spacing w:val="120"/>
                <w:sz w:val="18"/>
                <w:szCs w:val="18"/>
              </w:rPr>
              <w:t>あて</w:t>
            </w:r>
            <w:r w:rsidRPr="005116B2">
              <w:rPr>
                <w:rFonts w:ascii="ＭＳ ゴシック" w:hAnsi="ＭＳ ゴシック" w:cs="ＭＳ 明朝" w:hint="eastAsia"/>
                <w:sz w:val="18"/>
                <w:szCs w:val="18"/>
              </w:rPr>
              <w:t>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A5" w:rsidRPr="005116B2" w:rsidRDefault="00E351ED" w:rsidP="005116B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116B2">
              <w:rPr>
                <w:rFonts w:ascii="ＭＳ ゴシック" w:eastAsia="ＭＳ ゴシック" w:hAnsi="ＭＳ ゴシック" w:cs="ＭＳ ゴシック" w:hint="eastAsia"/>
                <w:spacing w:val="119"/>
                <w:fitText w:val="1554" w:id="-1502980607"/>
              </w:rPr>
              <w:t>福岡市</w:t>
            </w:r>
            <w:r w:rsidRPr="005116B2">
              <w:rPr>
                <w:rFonts w:ascii="ＭＳ ゴシック" w:eastAsia="ＭＳ ゴシック" w:hAnsi="ＭＳ ゴシック" w:cs="ＭＳ ゴシック" w:hint="eastAsia"/>
                <w:fitText w:val="1554" w:id="-1502980607"/>
              </w:rPr>
              <w:t>長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D4BA5" w:rsidRPr="005116B2" w:rsidRDefault="00E351ED" w:rsidP="005116B2">
            <w:pPr>
              <w:spacing w:line="0" w:lineRule="atLeast"/>
              <w:ind w:left="113" w:right="113"/>
              <w:jc w:val="center"/>
              <w:rPr>
                <w:rFonts w:ascii="ＭＳ ゴシック" w:eastAsia="ＭＳ ゴシック"/>
              </w:rPr>
            </w:pPr>
            <w:r w:rsidRPr="005116B2">
              <w:rPr>
                <w:rFonts w:ascii="ＭＳ ゴシック" w:hAnsi="ＭＳ ゴシック" w:cs="ＭＳ 明朝" w:hint="eastAsia"/>
                <w:spacing w:val="130"/>
              </w:rPr>
              <w:t>届出</w:t>
            </w:r>
            <w:r w:rsidRPr="005116B2">
              <w:rPr>
                <w:rFonts w:ascii="ＭＳ ゴシック" w:hAnsi="ＭＳ ゴシック" w:cs="ＭＳ 明朝" w:hint="eastAsia"/>
              </w:rPr>
              <w:t>人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4BA5" w:rsidRPr="005116B2" w:rsidRDefault="00E351ED" w:rsidP="005116B2">
            <w:pPr>
              <w:spacing w:line="0" w:lineRule="atLeast"/>
              <w:rPr>
                <w:rFonts w:ascii="ＭＳ ゴシック" w:eastAsia="ＭＳ ゴシック"/>
              </w:rPr>
            </w:pPr>
            <w:r w:rsidRPr="005116B2">
              <w:rPr>
                <w:rFonts w:ascii="ＭＳ ゴシック" w:hAnsi="ＭＳ ゴシック" w:cs="ＭＳ 明朝" w:hint="eastAsia"/>
              </w:rPr>
              <w:t>所在地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A5" w:rsidRPr="005116B2" w:rsidRDefault="00AD59ED" w:rsidP="005116B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116B2">
              <w:rPr>
                <w:rFonts w:ascii="ＭＳ ゴシック" w:eastAsia="ＭＳ ゴシック" w:hAnsi="ＭＳ ゴシック" w:cs="ＭＳ ゴシック" w:hint="eastAsia"/>
              </w:rPr>
              <w:t>業者</w:t>
            </w:r>
            <w:r w:rsidR="00E351ED" w:rsidRPr="005116B2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</w:tr>
      <w:tr w:rsidR="00E351ED" w:rsidTr="005116B2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A5" w:rsidRPr="005116B2" w:rsidRDefault="00E351ED" w:rsidP="005116B2">
            <w:pPr>
              <w:spacing w:line="0" w:lineRule="atLeast"/>
              <w:rPr>
                <w:rFonts w:ascii="ＭＳ ゴシック" w:eastAsia="ＭＳ ゴシック" w:hAnsi="ＭＳ ゴシック"/>
                <w:w w:val="66"/>
              </w:rPr>
            </w:pPr>
            <w:r w:rsidRPr="005116B2">
              <w:rPr>
                <w:rFonts w:ascii="ＭＳ ゴシック" w:eastAsia="ＭＳ ゴシック" w:hAnsi="ＭＳ ゴシック" w:cs="ＭＳ ゴシック" w:hint="eastAsia"/>
                <w:w w:val="66"/>
              </w:rPr>
              <w:t>福岡市水道事業管理者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  <w:tc>
          <w:tcPr>
            <w:tcW w:w="5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4BA5" w:rsidRPr="005116B2" w:rsidRDefault="00E351ED" w:rsidP="006D3211">
            <w:pPr>
              <w:spacing w:line="0" w:lineRule="atLeast"/>
              <w:rPr>
                <w:rFonts w:ascii="ＭＳ ゴシック" w:eastAsia="ＭＳ ゴシック"/>
                <w:w w:val="50"/>
              </w:rPr>
            </w:pPr>
            <w:r w:rsidRPr="005116B2">
              <w:rPr>
                <w:rFonts w:ascii="ＭＳ ゴシック" w:hAnsi="ＭＳ ゴシック" w:cs="ＭＳ 明朝" w:hint="eastAsia"/>
                <w:w w:val="50"/>
              </w:rPr>
              <w:t>商号または名称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</w:tr>
      <w:tr w:rsidR="00E351ED" w:rsidTr="005116B2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A5" w:rsidRPr="005116B2" w:rsidRDefault="00E351ED" w:rsidP="005116B2">
            <w:pPr>
              <w:spacing w:line="0" w:lineRule="atLeast"/>
              <w:rPr>
                <w:rFonts w:ascii="ＭＳ ゴシック" w:eastAsia="ＭＳ ゴシック" w:hAnsi="ＭＳ ゴシック"/>
                <w:w w:val="66"/>
              </w:rPr>
            </w:pPr>
            <w:r w:rsidRPr="005116B2">
              <w:rPr>
                <w:rFonts w:ascii="ＭＳ ゴシック" w:eastAsia="ＭＳ ゴシック" w:hAnsi="ＭＳ ゴシック" w:cs="ＭＳ ゴシック" w:hint="eastAsia"/>
                <w:w w:val="66"/>
              </w:rPr>
              <w:t>福岡市交通事業管理者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  <w:tc>
          <w:tcPr>
            <w:tcW w:w="5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BA5" w:rsidRPr="005116B2" w:rsidRDefault="00E351ED" w:rsidP="005116B2">
            <w:pPr>
              <w:spacing w:line="0" w:lineRule="atLeast"/>
              <w:rPr>
                <w:rFonts w:ascii="ＭＳ ゴシック" w:eastAsia="ＭＳ ゴシック"/>
              </w:rPr>
            </w:pPr>
            <w:r w:rsidRPr="005116B2">
              <w:rPr>
                <w:rFonts w:ascii="ＭＳ ゴシック" w:hAnsi="ＭＳ ゴシック" w:cs="ＭＳ 明朝" w:hint="eastAsia"/>
              </w:rPr>
              <w:t>代表者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BA5" w:rsidRPr="005116B2" w:rsidRDefault="003D4BA5" w:rsidP="005116B2">
            <w:pPr>
              <w:spacing w:line="0" w:lineRule="atLeast"/>
              <w:rPr>
                <w:rFonts w:ascii="ＭＳ ゴシック" w:eastAsia="ＭＳ ゴシック"/>
              </w:rPr>
            </w:pPr>
          </w:p>
        </w:tc>
      </w:tr>
    </w:tbl>
    <w:p w:rsidR="00010DE4" w:rsidRDefault="00E351ED" w:rsidP="00210E20">
      <w:pPr>
        <w:spacing w:line="0" w:lineRule="atLeast"/>
        <w:rPr>
          <w:rFonts w:ascii="ＭＳ 明朝" w:hAnsi="Century"/>
          <w:spacing w:val="6"/>
        </w:rPr>
      </w:pPr>
      <w:r>
        <w:t xml:space="preserve">                                              </w:t>
      </w:r>
    </w:p>
    <w:p w:rsidR="00010DE4" w:rsidRDefault="00E351ED" w:rsidP="00210E20">
      <w:pPr>
        <w:spacing w:line="0" w:lineRule="atLeast"/>
        <w:rPr>
          <w:rFonts w:ascii="ＭＳ 明朝" w:hAnsi="Century"/>
          <w:spacing w:val="6"/>
        </w:rPr>
      </w:pPr>
      <w:r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１</w:t>
      </w:r>
      <w:r>
        <w:rPr>
          <w:rFonts w:ascii="ＭＳ ゴシック" w:hAnsi="ＭＳ ゴシック" w:cs="ＭＳ ゴシック"/>
          <w:b/>
          <w:bCs/>
          <w:sz w:val="22"/>
          <w:szCs w:val="22"/>
        </w:rPr>
        <w:t xml:space="preserve"> </w:t>
      </w:r>
      <w:r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業種区分</w:t>
      </w:r>
      <w:r w:rsidR="00A6365A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及び技術者数</w:t>
      </w:r>
      <w:r>
        <w:t xml:space="preserve"> </w:t>
      </w:r>
    </w:p>
    <w:tbl>
      <w:tblPr>
        <w:tblW w:w="103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840"/>
        <w:gridCol w:w="2625"/>
        <w:gridCol w:w="1283"/>
        <w:gridCol w:w="1284"/>
        <w:gridCol w:w="1284"/>
        <w:gridCol w:w="1284"/>
      </w:tblGrid>
      <w:tr w:rsidR="00E351ED" w:rsidTr="00566411">
        <w:trPr>
          <w:trHeight w:val="225"/>
        </w:trPr>
        <w:tc>
          <w:tcPr>
            <w:tcW w:w="1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566411" w:rsidRPr="000E154C" w:rsidRDefault="00E351ED" w:rsidP="005664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66411" w:rsidRPr="000E154C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E154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業種区分</w:t>
            </w:r>
          </w:p>
        </w:tc>
        <w:tc>
          <w:tcPr>
            <w:tcW w:w="51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66411" w:rsidRPr="000E154C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E154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技術者数</w:t>
            </w:r>
          </w:p>
        </w:tc>
      </w:tr>
      <w:tr w:rsidR="00E351ED" w:rsidTr="00566411">
        <w:trPr>
          <w:trHeight w:val="243"/>
        </w:trPr>
        <w:tc>
          <w:tcPr>
            <w:tcW w:w="1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66411" w:rsidRPr="000E154C" w:rsidRDefault="00566411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6411" w:rsidRPr="000E154C" w:rsidRDefault="00566411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411" w:rsidRPr="000E154C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E154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変更前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411" w:rsidRPr="000E154C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E154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変更（増）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411" w:rsidRPr="000E154C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E154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変更（減）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6411" w:rsidRPr="000E154C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E154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変更後</w:t>
            </w:r>
          </w:p>
        </w:tc>
      </w:tr>
      <w:tr w:rsidR="00E351ED" w:rsidTr="00566411">
        <w:trPr>
          <w:trHeight w:val="360"/>
        </w:trPr>
        <w:tc>
          <w:tcPr>
            <w:tcW w:w="17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566411" w:rsidRPr="00566411" w:rsidRDefault="00E351ED" w:rsidP="0056641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566411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いずれかにチェックを</w:t>
            </w:r>
          </w:p>
          <w:p w:rsidR="00566411" w:rsidRPr="00566411" w:rsidRDefault="00E351ED" w:rsidP="0056641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  <w:r w:rsidRPr="00566411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つけてください。</w:t>
            </w:r>
          </w:p>
          <w:p w:rsidR="00566411" w:rsidRPr="00566411" w:rsidRDefault="00E351ED" w:rsidP="0056641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b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 </w:t>
            </w:r>
            <w:r w:rsidRPr="00566411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□　</w:t>
            </w:r>
            <w:r w:rsidRPr="0056641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szCs w:val="24"/>
              </w:rPr>
              <w:t>工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szCs w:val="24"/>
              </w:rPr>
              <w:t xml:space="preserve"> </w:t>
            </w:r>
            <w:r w:rsidRPr="0056641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szCs w:val="24"/>
              </w:rPr>
              <w:t>事</w:t>
            </w:r>
          </w:p>
          <w:p w:rsidR="00566411" w:rsidRPr="000E154C" w:rsidRDefault="00E351ED" w:rsidP="0056641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 xml:space="preserve"> </w:t>
            </w:r>
            <w:r w:rsidRPr="00566411">
              <w:rPr>
                <w:rFonts w:ascii="ＭＳ Ｐゴシック" w:eastAsia="ＭＳ Ｐゴシック" w:hAnsi="ＭＳ Ｐゴシック" w:hint="eastAsia"/>
                <w:b/>
                <w:color w:val="auto"/>
                <w:sz w:val="22"/>
                <w:szCs w:val="22"/>
              </w:rPr>
              <w:t>□</w:t>
            </w:r>
            <w:r w:rsidRPr="0056641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szCs w:val="24"/>
              </w:rPr>
              <w:t xml:space="preserve">　委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szCs w:val="24"/>
              </w:rPr>
              <w:t xml:space="preserve"> </w:t>
            </w:r>
            <w:r w:rsidRPr="0056641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szCs w:val="24"/>
              </w:rPr>
              <w:t>託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0E154C"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  <w:t>１位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6411" w:rsidRPr="00A6365A" w:rsidRDefault="00566411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</w:tr>
      <w:tr w:rsidR="00E351ED" w:rsidTr="00566411">
        <w:trPr>
          <w:trHeight w:val="360"/>
        </w:trPr>
        <w:tc>
          <w:tcPr>
            <w:tcW w:w="174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566411" w:rsidRPr="000E154C" w:rsidRDefault="00566411" w:rsidP="005664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0E154C"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  <w:t>２位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6411" w:rsidRPr="00A6365A" w:rsidRDefault="00566411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</w:tr>
      <w:tr w:rsidR="00E351ED" w:rsidTr="00566411">
        <w:trPr>
          <w:trHeight w:val="360"/>
        </w:trPr>
        <w:tc>
          <w:tcPr>
            <w:tcW w:w="17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566411" w:rsidRPr="000E154C" w:rsidRDefault="00566411" w:rsidP="005664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66411" w:rsidRP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auto"/>
                <w:sz w:val="22"/>
                <w:szCs w:val="22"/>
              </w:rPr>
            </w:pPr>
            <w:r w:rsidRPr="000E154C"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  <w:t>３位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6411" w:rsidRPr="00A6365A" w:rsidRDefault="00566411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66411" w:rsidRPr="00675764" w:rsidRDefault="00E351ED" w:rsidP="00675764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75764">
              <w:rPr>
                <w:rFonts w:ascii="ＭＳ 明朝" w:hAnsi="Century" w:hint="eastAsia"/>
                <w:color w:val="auto"/>
                <w:sz w:val="18"/>
                <w:szCs w:val="18"/>
              </w:rPr>
              <w:t>人</w:t>
            </w:r>
          </w:p>
        </w:tc>
      </w:tr>
    </w:tbl>
    <w:p w:rsidR="0093645D" w:rsidRDefault="00477342" w:rsidP="00210E20">
      <w:pPr>
        <w:spacing w:line="0" w:lineRule="atLeast"/>
        <w:rPr>
          <w:rFonts w:ascii="ＭＳ 明朝" w:eastAsia="ＭＳ ゴシック" w:hAnsi="Century" w:cs="ＭＳ ゴシック"/>
          <w:b/>
          <w:bCs/>
          <w:sz w:val="22"/>
          <w:szCs w:val="22"/>
        </w:rPr>
      </w:pPr>
      <w:r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２</w:t>
      </w:r>
      <w:r w:rsidR="0075682E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【</w:t>
      </w:r>
      <w:r w:rsidR="0075682E" w:rsidRPr="0093645D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土木設計、建築設計</w:t>
      </w:r>
      <w:r w:rsidR="0093645D" w:rsidRPr="0093645D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、測量</w:t>
      </w:r>
      <w:r w:rsidR="0093645D" w:rsidRPr="0093645D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、</w:t>
      </w:r>
      <w:r w:rsidR="0093645D" w:rsidRPr="0093645D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地質調査</w:t>
      </w:r>
      <w:r w:rsidR="0075682E" w:rsidRPr="0093645D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の場合のみ記入】</w:t>
      </w:r>
      <w:r w:rsidR="00E351ED" w:rsidRPr="0093645D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変更する技術者</w:t>
      </w:r>
    </w:p>
    <w:p w:rsidR="00010DE4" w:rsidRDefault="00E351ED" w:rsidP="0093645D">
      <w:pPr>
        <w:spacing w:line="0" w:lineRule="atLeast"/>
        <w:ind w:firstLineChars="200" w:firstLine="321"/>
        <w:rPr>
          <w:rFonts w:ascii="ＭＳ 明朝" w:hAnsi="Century"/>
          <w:spacing w:val="6"/>
        </w:rPr>
      </w:pPr>
      <w:r>
        <w:rPr>
          <w:rFonts w:ascii="ＭＳ 明朝" w:eastAsia="ＭＳ ゴシック" w:hAnsi="Century" w:cs="ＭＳ ゴシック" w:hint="eastAsia"/>
          <w:b/>
          <w:bCs/>
          <w:sz w:val="16"/>
          <w:szCs w:val="16"/>
        </w:rPr>
        <w:t>（</w:t>
      </w:r>
      <w:r w:rsidR="00477342">
        <w:rPr>
          <w:rFonts w:ascii="ＭＳ 明朝" w:eastAsia="ＭＳ ゴシック" w:hAnsi="Century" w:cs="ＭＳ ゴシック" w:hint="eastAsia"/>
          <w:b/>
          <w:bCs/>
          <w:sz w:val="16"/>
          <w:szCs w:val="16"/>
        </w:rPr>
        <w:t>該当業種・</w:t>
      </w:r>
      <w:r>
        <w:rPr>
          <w:rFonts w:ascii="ＭＳ 明朝" w:eastAsia="ＭＳ ゴシック" w:hAnsi="Century" w:cs="ＭＳ ゴシック" w:hint="eastAsia"/>
          <w:b/>
          <w:bCs/>
          <w:sz w:val="16"/>
          <w:szCs w:val="16"/>
        </w:rPr>
        <w:t>変更区分にチェックを記入してください）</w:t>
      </w:r>
    </w:p>
    <w:tbl>
      <w:tblPr>
        <w:tblW w:w="103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182"/>
        <w:gridCol w:w="2126"/>
        <w:gridCol w:w="1984"/>
        <w:gridCol w:w="1560"/>
        <w:gridCol w:w="1417"/>
        <w:gridCol w:w="1276"/>
      </w:tblGrid>
      <w:tr w:rsidR="00E351ED" w:rsidTr="00FA46DA">
        <w:trPr>
          <w:trHeight w:val="216"/>
        </w:trPr>
        <w:tc>
          <w:tcPr>
            <w:tcW w:w="8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E154C" w:rsidRDefault="00E351ED" w:rsidP="000E154C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該当</w:t>
            </w:r>
          </w:p>
          <w:p w:rsidR="000E154C" w:rsidRDefault="00E351ED" w:rsidP="000E154C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ゴシック" w:hAnsi="Century" w:cs="ＭＳ ゴシック"/>
                <w:position w:val="13"/>
                <w:sz w:val="17"/>
                <w:szCs w:val="17"/>
              </w:rPr>
            </w:pPr>
            <w:r w:rsidRPr="000E154C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業種</w:t>
            </w:r>
          </w:p>
        </w:tc>
        <w:tc>
          <w:tcPr>
            <w:tcW w:w="118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E154C" w:rsidRDefault="00E351ED" w:rsidP="008A218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position w:val="13"/>
                <w:sz w:val="17"/>
                <w:szCs w:val="17"/>
              </w:rPr>
              <w:t>変更区分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54C" w:rsidRDefault="00E351ED" w:rsidP="008A218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position w:val="12"/>
                <w:sz w:val="18"/>
                <w:szCs w:val="18"/>
              </w:rPr>
              <w:t>氏名等</w:t>
            </w:r>
          </w:p>
        </w:tc>
        <w:tc>
          <w:tcPr>
            <w:tcW w:w="49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18"/>
                <w:szCs w:val="18"/>
              </w:rPr>
              <w:instrText>法令等による免許等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18"/>
                <w:szCs w:val="18"/>
              </w:rPr>
              <w:t>法令等による免許等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54C" w:rsidRPr="00C73198" w:rsidRDefault="00E351ED" w:rsidP="008A218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C73198">
              <w:rPr>
                <w:rFonts w:ascii="ＭＳ 明朝" w:eastAsia="ＭＳ ゴシック" w:hAnsi="Century" w:cs="ＭＳ ゴシック" w:hint="eastAsia"/>
                <w:position w:val="11"/>
                <w:sz w:val="18"/>
                <w:szCs w:val="18"/>
              </w:rPr>
              <w:t>備　考</w:t>
            </w: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154C" w:rsidRPr="000E154C" w:rsidRDefault="000E154C" w:rsidP="000E154C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54C" w:rsidRPr="000E154C" w:rsidRDefault="000E154C" w:rsidP="000E154C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4C" w:rsidRPr="000E154C" w:rsidRDefault="000E154C" w:rsidP="000E154C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4C" w:rsidRP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免許等の名称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4C" w:rsidRP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4C" w:rsidRP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番　号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302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E154C" w:rsidRDefault="00E351ED" w:rsidP="002159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="00FA46DA">
              <w:rPr>
                <w:rFonts w:hint="eastAsia"/>
                <w:position w:val="-10"/>
              </w:rPr>
              <w:t>追加</w:t>
            </w:r>
          </w:p>
          <w:p w:rsidR="000E154C" w:rsidRDefault="00E351ED" w:rsidP="002159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="00FA46DA">
              <w:rPr>
                <w:rFonts w:hint="eastAsia"/>
                <w:position w:val="-10"/>
              </w:rPr>
              <w:t>削除</w:t>
            </w:r>
          </w:p>
          <w:p w:rsidR="000E154C" w:rsidRDefault="00FA46DA" w:rsidP="002159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154C" w:rsidRDefault="000E154C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E154C" w:rsidRPr="000E154C" w:rsidRDefault="000E154C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154C" w:rsidRDefault="000E154C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E154C" w:rsidRPr="000E154C" w:rsidRDefault="000E154C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154C" w:rsidRDefault="000E154C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54C" w:rsidRPr="000E154C" w:rsidRDefault="000E154C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0E154C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0E154C" w:rsidRDefault="00FA46DA" w:rsidP="0021592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154C" w:rsidRDefault="000E154C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E154C" w:rsidRPr="000E154C" w:rsidRDefault="000E154C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E154C" w:rsidRDefault="000E154C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E154C" w:rsidRPr="000E154C" w:rsidRDefault="000E154C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154C" w:rsidRDefault="000E154C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E154C" w:rsidRPr="000E154C" w:rsidRDefault="000E154C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Pr="008A218F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0E154C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675764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0E15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0E154C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80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154C" w:rsidRDefault="000E154C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559DB" w:rsidRDefault="00E351ED" w:rsidP="00210E20">
      <w:pPr>
        <w:spacing w:line="0" w:lineRule="atLeast"/>
        <w:rPr>
          <w:rFonts w:ascii="ＭＳ 明朝" w:eastAsia="MS UI Gothic" w:hAnsi="Century" w:cs="MS UI Gothic"/>
          <w:u w:val="single" w:color="000000"/>
        </w:rPr>
      </w:pPr>
      <w:r>
        <w:rPr>
          <w:rFonts w:ascii="ＭＳ 明朝" w:eastAsia="MS UI Gothic" w:hAnsi="Century" w:cs="MS UI Gothic" w:hint="eastAsia"/>
          <w:u w:val="single" w:color="000000"/>
        </w:rPr>
        <w:t>※上欄で足りないときは，</w:t>
      </w:r>
      <w:r w:rsidR="00BD776C">
        <w:rPr>
          <w:rFonts w:ascii="ＭＳ 明朝" w:eastAsia="MS UI Gothic" w:hAnsi="Century" w:cs="MS UI Gothic" w:hint="eastAsia"/>
          <w:u w:val="single" w:color="000000"/>
        </w:rPr>
        <w:t>別紙の</w:t>
      </w:r>
      <w:r w:rsidR="00C73198">
        <w:rPr>
          <w:rFonts w:ascii="ＭＳ 明朝" w:eastAsia="MS UI Gothic" w:hAnsi="Century" w:cs="MS UI Gothic" w:hint="eastAsia"/>
          <w:u w:val="single" w:color="000000"/>
        </w:rPr>
        <w:t>継続用紙</w:t>
      </w:r>
      <w:r>
        <w:rPr>
          <w:rFonts w:ascii="ＭＳ 明朝" w:eastAsia="MS UI Gothic" w:hAnsi="Century" w:cs="MS UI Gothic" w:hint="eastAsia"/>
          <w:u w:val="single" w:color="000000"/>
        </w:rPr>
        <w:t>に記入してください。</w:t>
      </w:r>
    </w:p>
    <w:p w:rsidR="00477342" w:rsidRDefault="00010DE4" w:rsidP="00210E20">
      <w:pPr>
        <w:spacing w:line="0" w:lineRule="atLeast"/>
        <w:rPr>
          <w:rFonts w:ascii="ＭＳ 明朝" w:eastAsia="MS UI Gothic" w:hAnsi="Century" w:cs="MS UI Gothic"/>
          <w:u w:val="single" w:color="000000"/>
        </w:rPr>
      </w:pPr>
      <w:r>
        <w:rPr>
          <w:rFonts w:ascii="ＭＳ 明朝" w:eastAsia="MS UI Gothic" w:hAnsi="Century" w:cs="MS UI Gothic" w:hint="eastAsia"/>
          <w:u w:val="single" w:color="000000"/>
        </w:rPr>
        <w:t>※</w:t>
      </w:r>
      <w:r w:rsidR="00C73198">
        <w:rPr>
          <w:rFonts w:ascii="ＭＳ 明朝" w:eastAsia="MS UI Gothic" w:hAnsi="Century" w:cs="MS UI Gothic" w:hint="eastAsia"/>
          <w:u w:val="single" w:color="000000"/>
        </w:rPr>
        <w:t>裏面</w:t>
      </w:r>
      <w:r w:rsidR="00741E19">
        <w:rPr>
          <w:rFonts w:ascii="ＭＳ 明朝" w:eastAsia="MS UI Gothic" w:hAnsi="Century" w:cs="MS UI Gothic" w:hint="eastAsia"/>
          <w:u w:val="single" w:color="000000"/>
        </w:rPr>
        <w:t>の</w:t>
      </w:r>
      <w:r w:rsidR="00C73198">
        <w:rPr>
          <w:rFonts w:ascii="ＭＳ 明朝" w:eastAsia="MS UI Gothic" w:hAnsi="Century" w:cs="MS UI Gothic" w:hint="eastAsia"/>
          <w:u w:val="single" w:color="000000"/>
        </w:rPr>
        <w:t>「記入にあたって</w:t>
      </w:r>
      <w:r w:rsidR="00741E19">
        <w:rPr>
          <w:rFonts w:ascii="ＭＳ 明朝" w:eastAsia="MS UI Gothic" w:hAnsi="Century" w:cs="MS UI Gothic" w:hint="eastAsia"/>
          <w:u w:val="single" w:color="000000"/>
        </w:rPr>
        <w:t>の注意事項</w:t>
      </w:r>
      <w:r w:rsidR="00C73198">
        <w:rPr>
          <w:rFonts w:ascii="ＭＳ 明朝" w:eastAsia="MS UI Gothic" w:hAnsi="Century" w:cs="MS UI Gothic" w:hint="eastAsia"/>
          <w:u w:val="single" w:color="000000"/>
        </w:rPr>
        <w:t>」</w:t>
      </w:r>
      <w:r w:rsidR="00741E19">
        <w:rPr>
          <w:rFonts w:ascii="ＭＳ 明朝" w:eastAsia="MS UI Gothic" w:hAnsi="Century" w:cs="MS UI Gothic" w:hint="eastAsia"/>
          <w:u w:val="single" w:color="000000"/>
        </w:rPr>
        <w:t>をよく読んで記入してください。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1134"/>
        <w:gridCol w:w="1276"/>
        <w:gridCol w:w="1275"/>
        <w:gridCol w:w="1276"/>
        <w:gridCol w:w="2410"/>
      </w:tblGrid>
      <w:tr w:rsidR="00E351ED" w:rsidTr="000E154C">
        <w:trPr>
          <w:trHeight w:val="308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154C" w:rsidRDefault="000E154C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</w:p>
          <w:p w:rsidR="009F752B" w:rsidRDefault="009F752B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</w:p>
          <w:p w:rsidR="00063034" w:rsidRDefault="009F752B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  <w:sz w:val="16"/>
                <w:szCs w:val="16"/>
              </w:rPr>
            </w:pPr>
            <w:r w:rsidRPr="00E57E6A">
              <w:rPr>
                <w:rFonts w:cs="ＭＳ 明朝" w:hint="eastAsia"/>
                <w:sz w:val="16"/>
                <w:szCs w:val="16"/>
              </w:rPr>
              <w:t>上記の通り届出があったので，</w:t>
            </w:r>
          </w:p>
          <w:p w:rsidR="009F752B" w:rsidRPr="00E57E6A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E57E6A">
              <w:rPr>
                <w:rFonts w:cs="ＭＳ 明朝" w:hint="eastAsia"/>
                <w:sz w:val="16"/>
                <w:szCs w:val="16"/>
              </w:rPr>
              <w:t>変更してよろしいか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F752B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3F522F">
              <w:rPr>
                <w:rFonts w:cs="ＭＳ 明朝" w:hint="eastAsia"/>
                <w:sz w:val="16"/>
                <w:szCs w:val="16"/>
              </w:rPr>
              <w:t>財政局</w:t>
            </w:r>
            <w:r>
              <w:rPr>
                <w:rFonts w:cs="ＭＳ 明朝" w:hint="eastAsia"/>
                <w:sz w:val="16"/>
                <w:szCs w:val="16"/>
              </w:rPr>
              <w:t>契約課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2B" w:rsidRPr="003F522F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3F522F">
              <w:rPr>
                <w:rFonts w:ascii="ＭＳ 明朝" w:hAnsi="Century" w:cs="ＭＳ 明朝" w:hint="eastAsia"/>
                <w:color w:val="auto"/>
                <w:sz w:val="16"/>
                <w:szCs w:val="16"/>
              </w:rPr>
              <w:t>課</w:t>
            </w:r>
            <w:r w:rsidR="00063034">
              <w:rPr>
                <w:rFonts w:ascii="ＭＳ 明朝" w:hAnsi="Century" w:cs="ＭＳ 明朝" w:hint="eastAsia"/>
                <w:color w:val="auto"/>
                <w:sz w:val="16"/>
                <w:szCs w:val="16"/>
              </w:rPr>
              <w:t xml:space="preserve">　</w:t>
            </w:r>
            <w:r w:rsidRPr="003F522F">
              <w:rPr>
                <w:rFonts w:ascii="ＭＳ 明朝" w:hAnsi="Century" w:cs="ＭＳ 明朝" w:hint="eastAsia"/>
                <w:color w:val="auto"/>
                <w:sz w:val="16"/>
                <w:szCs w:val="16"/>
              </w:rPr>
              <w:t>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2B" w:rsidRDefault="00063034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契約第</w:t>
            </w:r>
            <w:r w:rsidR="00E351ED">
              <w:rPr>
                <w:rFonts w:cs="ＭＳ 明朝" w:hint="eastAsia"/>
                <w:sz w:val="16"/>
                <w:szCs w:val="16"/>
              </w:rPr>
              <w:t>１係長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2B" w:rsidRDefault="00063034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契約第</w:t>
            </w:r>
            <w:r w:rsidR="00E351ED">
              <w:rPr>
                <w:rFonts w:cs="ＭＳ 明朝" w:hint="eastAsia"/>
                <w:sz w:val="16"/>
                <w:szCs w:val="16"/>
              </w:rPr>
              <w:t>２係長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2B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7"/>
                <w:szCs w:val="17"/>
              </w:rPr>
              <w:t>主　査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52B" w:rsidRPr="003F522F" w:rsidRDefault="00E351ED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 w:rsidRPr="003F522F">
              <w:rPr>
                <w:rFonts w:cs="ＭＳ 明朝" w:hint="eastAsia"/>
                <w:sz w:val="16"/>
                <w:szCs w:val="16"/>
              </w:rPr>
              <w:t>係　員</w:t>
            </w:r>
          </w:p>
        </w:tc>
      </w:tr>
      <w:tr w:rsidR="00E351ED" w:rsidTr="000E154C">
        <w:trPr>
          <w:trHeight w:val="953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752B" w:rsidRDefault="009F752B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752B" w:rsidRDefault="009F752B" w:rsidP="00210E20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52B" w:rsidRDefault="009F752B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52B" w:rsidRDefault="009F752B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52B" w:rsidRDefault="009F752B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52B" w:rsidRDefault="009F752B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752B" w:rsidRDefault="009F752B" w:rsidP="00210E2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F0DBF" w:rsidRPr="00583BFA" w:rsidRDefault="00E351ED" w:rsidP="003F0DBF">
      <w:pPr>
        <w:spacing w:line="0" w:lineRule="atLeast"/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  <w:r w:rsidRPr="00583BFA">
        <w:rPr>
          <w:rFonts w:ascii="ＭＳ ゴシック" w:eastAsia="ＭＳ ゴシック" w:hAnsi="ＭＳ ゴシック" w:cs="MS UI Gothic" w:hint="eastAsia"/>
          <w:spacing w:val="4"/>
          <w:sz w:val="36"/>
          <w:szCs w:val="36"/>
        </w:rPr>
        <w:lastRenderedPageBreak/>
        <w:t>記入にあたっての注意事項</w:t>
      </w:r>
    </w:p>
    <w:p w:rsidR="003F0DBF" w:rsidRDefault="003F0DBF" w:rsidP="003F0DBF">
      <w:pPr>
        <w:spacing w:line="0" w:lineRule="atLeast"/>
        <w:rPr>
          <w:rFonts w:ascii="ＭＳ 明朝" w:hAnsi="Century"/>
          <w:spacing w:val="6"/>
        </w:rPr>
      </w:pPr>
    </w:p>
    <w:p w:rsidR="003F0DBF" w:rsidRDefault="003F0DBF" w:rsidP="003F0DBF">
      <w:pPr>
        <w:spacing w:line="0" w:lineRule="atLeast"/>
        <w:rPr>
          <w:rFonts w:ascii="ＭＳ 明朝" w:hAnsi="Century"/>
          <w:spacing w:val="6"/>
        </w:rPr>
      </w:pPr>
    </w:p>
    <w:p w:rsidR="003F0DBF" w:rsidRDefault="00E351ED" w:rsidP="003F0DBF">
      <w:pPr>
        <w:numPr>
          <w:ilvl w:val="0"/>
          <w:numId w:val="2"/>
        </w:numPr>
        <w:spacing w:line="0" w:lineRule="atLeast"/>
        <w:rPr>
          <w:rFonts w:ascii="ＭＳ ゴシック" w:eastAsia="ＭＳ ゴシック" w:hAnsi="ＭＳ ゴシック"/>
          <w:spacing w:val="6"/>
          <w:sz w:val="28"/>
          <w:szCs w:val="28"/>
        </w:rPr>
      </w:pPr>
      <w:r w:rsidRPr="003F0DBF">
        <w:rPr>
          <w:rFonts w:ascii="ＭＳ ゴシック" w:eastAsia="ＭＳ ゴシック" w:hAnsi="ＭＳ ゴシック" w:hint="eastAsia"/>
          <w:spacing w:val="6"/>
          <w:sz w:val="28"/>
          <w:szCs w:val="28"/>
        </w:rPr>
        <w:t>「１</w:t>
      </w:r>
      <w:r w:rsidR="0075682E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　業種区分及び技術者数」は、工事・委託の区分にチェックし、</w:t>
      </w:r>
      <w:r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業種区分（１位・２位・３位）を記入してください。　</w:t>
      </w:r>
    </w:p>
    <w:p w:rsidR="003F0DBF" w:rsidRDefault="0075682E" w:rsidP="003F0DBF">
      <w:pPr>
        <w:spacing w:line="0" w:lineRule="atLeast"/>
        <w:ind w:left="627" w:hangingChars="215" w:hanging="627"/>
        <w:rPr>
          <w:rFonts w:ascii="ＭＳ ゴシック" w:eastAsia="ＭＳ ゴシック" w:hAnsi="ＭＳ ゴシック"/>
          <w:spacing w:val="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　　　技術者数は、業者区分ごとに変更前人数、変更増減人数、</w:t>
      </w:r>
      <w:r w:rsidR="00E351ED">
        <w:rPr>
          <w:rFonts w:ascii="ＭＳ ゴシック" w:eastAsia="ＭＳ ゴシック" w:hAnsi="ＭＳ ゴシック" w:hint="eastAsia"/>
          <w:spacing w:val="6"/>
          <w:sz w:val="28"/>
          <w:szCs w:val="28"/>
        </w:rPr>
        <w:t>変更後人数を記入してください。</w:t>
      </w:r>
    </w:p>
    <w:p w:rsidR="003F0DBF" w:rsidRDefault="003F0DBF" w:rsidP="003F0DBF">
      <w:pPr>
        <w:spacing w:line="0" w:lineRule="atLeast"/>
        <w:rPr>
          <w:rFonts w:ascii="ＭＳ ゴシック" w:eastAsia="ＭＳ ゴシック" w:hAnsi="ＭＳ ゴシック"/>
          <w:spacing w:val="6"/>
          <w:sz w:val="28"/>
          <w:szCs w:val="28"/>
        </w:rPr>
      </w:pPr>
    </w:p>
    <w:p w:rsidR="003F0DBF" w:rsidRPr="003F0DBF" w:rsidRDefault="003F0DBF" w:rsidP="003F0DBF">
      <w:pPr>
        <w:spacing w:line="0" w:lineRule="atLeast"/>
        <w:rPr>
          <w:rFonts w:ascii="ＭＳ ゴシック" w:eastAsia="ＭＳ ゴシック" w:hAnsi="ＭＳ ゴシック"/>
          <w:spacing w:val="6"/>
          <w:sz w:val="28"/>
          <w:szCs w:val="28"/>
        </w:rPr>
      </w:pPr>
    </w:p>
    <w:p w:rsidR="003F0DBF" w:rsidRPr="00B54929" w:rsidRDefault="00E351ED" w:rsidP="003F0DBF">
      <w:pPr>
        <w:numPr>
          <w:ilvl w:val="0"/>
          <w:numId w:val="2"/>
        </w:numPr>
        <w:spacing w:line="0" w:lineRule="atLeast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「２</w:t>
      </w:r>
      <w:r w:rsidRPr="00B54929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 xml:space="preserve">　変更する技術者」欄</w:t>
      </w:r>
      <w:r w:rsidR="0075682E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は、</w:t>
      </w:r>
      <w:r w:rsidR="007A3511" w:rsidRPr="007A3511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変更する技術者のみ記入し、該当業種、</w:t>
      </w:r>
      <w:r w:rsidRPr="00B54929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変更区分にチェックを記入してください</w:t>
      </w:r>
      <w:r w:rsidR="007A3511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。</w:t>
      </w:r>
    </w:p>
    <w:p w:rsidR="003F0DBF" w:rsidRPr="00B54929" w:rsidRDefault="003F0DBF" w:rsidP="003F0DBF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:rsidR="003F0DBF" w:rsidRPr="00B54929" w:rsidRDefault="003F0DBF" w:rsidP="003F0DBF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:rsidR="003F0DBF" w:rsidRPr="00B54929" w:rsidRDefault="00E351ED" w:rsidP="003F0DBF">
      <w:pPr>
        <w:numPr>
          <w:ilvl w:val="0"/>
          <w:numId w:val="2"/>
        </w:numPr>
        <w:spacing w:line="0" w:lineRule="atLeast"/>
        <w:rPr>
          <w:rFonts w:ascii="ＭＳ ゴシック" w:eastAsia="ＭＳ ゴシック" w:hAnsi="ＭＳ ゴシック"/>
          <w:spacing w:val="6"/>
        </w:rPr>
      </w:pPr>
      <w:r w:rsidRPr="00B54929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変更する技術者が1</w:t>
      </w:r>
      <w:r w:rsidR="0075682E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ページに記入できないときは、裏面に記入してください。複数枚にわたるときは、</w:t>
      </w:r>
      <w:r w:rsidRPr="00B54929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左上で綴じて提出してください。</w:t>
      </w:r>
    </w:p>
    <w:p w:rsidR="003F0DBF" w:rsidRPr="00B54929" w:rsidRDefault="003F0DBF" w:rsidP="003F0DBF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:rsidR="003F0DBF" w:rsidRPr="00B54929" w:rsidRDefault="003F0DBF" w:rsidP="003F0DBF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:rsidR="003F0DBF" w:rsidRPr="00B54929" w:rsidRDefault="0075682E" w:rsidP="003F0DBF">
      <w:pPr>
        <w:numPr>
          <w:ilvl w:val="0"/>
          <w:numId w:val="2"/>
        </w:numPr>
        <w:spacing w:line="0" w:lineRule="atLeast"/>
        <w:ind w:right="444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本市との取引を支店、</w:t>
      </w:r>
      <w:r w:rsidR="00E351ED" w:rsidRPr="00B54929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営業所等で行う場合は、支店等に所属する技術者のみを記入してください。</w:t>
      </w:r>
    </w:p>
    <w:p w:rsidR="003F0DBF" w:rsidRPr="00B54929" w:rsidRDefault="003F0DBF" w:rsidP="003F0DBF">
      <w:pPr>
        <w:spacing w:line="0" w:lineRule="atLeast"/>
        <w:ind w:right="444"/>
        <w:rPr>
          <w:rFonts w:ascii="ＭＳ ゴシック" w:eastAsia="ＭＳ ゴシック" w:hAnsi="ＭＳ ゴシック"/>
          <w:spacing w:val="6"/>
        </w:rPr>
      </w:pPr>
    </w:p>
    <w:p w:rsidR="003F0DBF" w:rsidRPr="00B54929" w:rsidRDefault="003F0DBF" w:rsidP="003F0DBF">
      <w:pPr>
        <w:spacing w:line="0" w:lineRule="atLeast"/>
        <w:rPr>
          <w:rFonts w:ascii="ＭＳ ゴシック" w:eastAsia="ＭＳ ゴシック" w:hAnsi="ＭＳ ゴシック"/>
          <w:spacing w:val="6"/>
        </w:rPr>
      </w:pPr>
    </w:p>
    <w:p w:rsidR="003F0DBF" w:rsidRPr="00B54929" w:rsidRDefault="0075682E" w:rsidP="003F0DBF">
      <w:pPr>
        <w:numPr>
          <w:ilvl w:val="0"/>
          <w:numId w:val="2"/>
        </w:numPr>
        <w:spacing w:line="0" w:lineRule="atLeast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「法令等による免許等」の欄は、</w:t>
      </w:r>
      <w:r w:rsidR="00E351ED" w:rsidRPr="00B54929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法律又は政令・省令による免許又は技術の認定を受けたものを記入してください。</w:t>
      </w:r>
    </w:p>
    <w:p w:rsidR="003F0DBF" w:rsidRDefault="003F0DBF" w:rsidP="003F0DBF">
      <w:pPr>
        <w:spacing w:line="0" w:lineRule="atLeast"/>
        <w:rPr>
          <w:rFonts w:ascii="ＭＳ ゴシック" w:eastAsia="ＭＳ ゴシック" w:hAnsi="ＭＳ ゴシック"/>
          <w:color w:val="auto"/>
          <w:spacing w:val="6"/>
        </w:rPr>
      </w:pPr>
    </w:p>
    <w:p w:rsidR="0093645D" w:rsidRPr="00B54929" w:rsidRDefault="0093645D" w:rsidP="003F0DBF">
      <w:pPr>
        <w:spacing w:line="0" w:lineRule="atLeast"/>
        <w:rPr>
          <w:rFonts w:ascii="ＭＳ ゴシック" w:eastAsia="ＭＳ ゴシック" w:hAnsi="ＭＳ ゴシック" w:hint="eastAsia"/>
          <w:color w:val="auto"/>
          <w:spacing w:val="6"/>
        </w:rPr>
      </w:pPr>
    </w:p>
    <w:p w:rsidR="003F0DBF" w:rsidRPr="00E76967" w:rsidRDefault="00E351ED" w:rsidP="003F0DBF">
      <w:pPr>
        <w:numPr>
          <w:ilvl w:val="0"/>
          <w:numId w:val="2"/>
        </w:numPr>
        <w:spacing w:line="0" w:lineRule="atLeast"/>
        <w:rPr>
          <w:rFonts w:ascii="ＭＳ ゴシック" w:eastAsia="ＭＳ ゴシック" w:hAnsi="ＭＳ ゴシック" w:cs="ＭＳ 明朝"/>
          <w:spacing w:val="2"/>
          <w:sz w:val="29"/>
          <w:szCs w:val="29"/>
        </w:rPr>
      </w:pPr>
      <w:r w:rsidRPr="00E76967">
        <w:rPr>
          <w:rFonts w:ascii="ＭＳ ゴシック" w:eastAsia="ＭＳ ゴシック" w:hAnsi="ＭＳ ゴシック" w:cs="ＭＳ 明朝" w:hint="eastAsia"/>
          <w:color w:val="FF0000"/>
          <w:spacing w:val="2"/>
          <w:sz w:val="29"/>
          <w:szCs w:val="29"/>
        </w:rPr>
        <w:t>設備設計</w:t>
      </w:r>
      <w:r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で技術者に変更がある場合は、「</w:t>
      </w:r>
      <w:r w:rsidR="00023239"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【設備設計用】</w:t>
      </w:r>
      <w:r>
        <w:rPr>
          <w:rFonts w:ascii="ＭＳ ゴシック" w:eastAsia="ＭＳ ゴシック" w:hAnsi="ＭＳ ゴシック" w:cs="ＭＳ 明朝" w:hint="eastAsia"/>
          <w:spacing w:val="2"/>
          <w:sz w:val="29"/>
          <w:szCs w:val="29"/>
        </w:rPr>
        <w:t>技術者及び従業者名簿」を別紙として添付してください。</w:t>
      </w:r>
    </w:p>
    <w:p w:rsidR="003F0DBF" w:rsidRPr="00B54929" w:rsidRDefault="003F0DBF" w:rsidP="003F0DBF">
      <w:pPr>
        <w:spacing w:line="0" w:lineRule="atLeast"/>
        <w:rPr>
          <w:rFonts w:ascii="ＭＳ ゴシック" w:eastAsia="ＭＳ ゴシック" w:hAnsi="ＭＳ ゴシック" w:cs="ＭＳ 明朝"/>
          <w:spacing w:val="2"/>
          <w:sz w:val="29"/>
          <w:szCs w:val="29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995DDD" w:rsidRDefault="00995DDD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995DDD" w:rsidRDefault="00995DDD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023239" w:rsidRDefault="00023239" w:rsidP="003F0DBF">
      <w:pPr>
        <w:jc w:val="right"/>
        <w:rPr>
          <w:rFonts w:ascii="ＭＳ 明朝" w:eastAsia="ＭＳ ゴシック" w:hAnsi="Century" w:cs="ＭＳ ゴシック" w:hint="eastAsia"/>
          <w:b/>
          <w:bCs/>
          <w:sz w:val="22"/>
          <w:szCs w:val="22"/>
        </w:rPr>
      </w:pPr>
      <w:bookmarkStart w:id="0" w:name="_GoBack"/>
      <w:bookmarkEnd w:id="0"/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3F0DBF" w:rsidRDefault="003F0DBF" w:rsidP="003F0DBF">
      <w:pPr>
        <w:jc w:val="right"/>
        <w:rPr>
          <w:rFonts w:ascii="ＭＳ 明朝" w:eastAsia="ＭＳ ゴシック" w:hAnsi="Century" w:cs="ＭＳ ゴシック"/>
          <w:b/>
          <w:bCs/>
          <w:sz w:val="22"/>
          <w:szCs w:val="22"/>
        </w:rPr>
      </w:pPr>
    </w:p>
    <w:p w:rsidR="0075682E" w:rsidRDefault="0075682E" w:rsidP="003F0DBF">
      <w:pPr>
        <w:rPr>
          <w:rFonts w:ascii="ＭＳ 明朝" w:eastAsia="ＭＳ ゴシック" w:hAnsi="Century" w:cs="ＭＳ ゴシック" w:hint="eastAsia"/>
          <w:b/>
          <w:bCs/>
          <w:sz w:val="22"/>
          <w:szCs w:val="22"/>
        </w:rPr>
      </w:pPr>
    </w:p>
    <w:p w:rsidR="0093645D" w:rsidRDefault="00E351ED" w:rsidP="003F0DBF">
      <w:pPr>
        <w:rPr>
          <w:rFonts w:ascii="ＭＳ 明朝" w:eastAsia="ＭＳ ゴシック" w:hAnsi="Century" w:cs="ＭＳ ゴシック"/>
          <w:b/>
          <w:bCs/>
          <w:sz w:val="22"/>
          <w:szCs w:val="22"/>
        </w:rPr>
      </w:pPr>
      <w:r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lastRenderedPageBreak/>
        <w:t xml:space="preserve">２　</w:t>
      </w:r>
      <w:r w:rsidR="0075682E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【土木設計、建築設計</w:t>
      </w:r>
      <w:r w:rsidR="0093645D" w:rsidRPr="0093645D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、測量、地質調査</w:t>
      </w:r>
      <w:r w:rsidR="0075682E"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の場合のみ記入】</w:t>
      </w:r>
      <w:r>
        <w:rPr>
          <w:rFonts w:ascii="ＭＳ 明朝" w:eastAsia="ＭＳ ゴシック" w:hAnsi="Century" w:cs="ＭＳ ゴシック" w:hint="eastAsia"/>
          <w:b/>
          <w:bCs/>
          <w:sz w:val="22"/>
          <w:szCs w:val="22"/>
        </w:rPr>
        <w:t>変更する技術者</w:t>
      </w:r>
    </w:p>
    <w:p w:rsidR="00477342" w:rsidRDefault="00E351ED" w:rsidP="0093645D">
      <w:pPr>
        <w:ind w:firstLineChars="200" w:firstLine="321"/>
        <w:rPr>
          <w:rFonts w:ascii="ＭＳ 明朝" w:hAnsi="Century"/>
          <w:spacing w:val="6"/>
        </w:rPr>
      </w:pPr>
      <w:r>
        <w:rPr>
          <w:rFonts w:ascii="ＭＳ 明朝" w:eastAsia="ＭＳ ゴシック" w:hAnsi="Century" w:cs="ＭＳ ゴシック" w:hint="eastAsia"/>
          <w:b/>
          <w:bCs/>
          <w:sz w:val="16"/>
          <w:szCs w:val="16"/>
        </w:rPr>
        <w:t>（該当業種・変更区分にチェックを記入してください）</w:t>
      </w:r>
    </w:p>
    <w:p w:rsidR="00477342" w:rsidRPr="0093645D" w:rsidRDefault="00477342" w:rsidP="00C73198">
      <w:pPr>
        <w:jc w:val="right"/>
        <w:rPr>
          <w:bCs/>
        </w:rPr>
      </w:pPr>
    </w:p>
    <w:tbl>
      <w:tblPr>
        <w:tblpPr w:leftFromText="142" w:rightFromText="142" w:vertAnchor="page" w:horzAnchor="margin" w:tblpY="172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198"/>
        <w:gridCol w:w="2126"/>
        <w:gridCol w:w="1984"/>
        <w:gridCol w:w="1560"/>
        <w:gridCol w:w="1417"/>
        <w:gridCol w:w="1276"/>
      </w:tblGrid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77342" w:rsidRDefault="00E351ED" w:rsidP="00477342">
            <w:pPr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該当</w:t>
            </w:r>
          </w:p>
          <w:p w:rsidR="00477342" w:rsidRDefault="00E351ED" w:rsidP="00477342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ゴシック" w:hAnsi="Century" w:cs="ＭＳ ゴシック"/>
                <w:position w:val="13"/>
                <w:sz w:val="17"/>
                <w:szCs w:val="17"/>
              </w:rPr>
            </w:pPr>
            <w:r w:rsidRPr="000E154C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業種</w:t>
            </w:r>
          </w:p>
        </w:tc>
        <w:tc>
          <w:tcPr>
            <w:tcW w:w="1198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77342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position w:val="13"/>
                <w:sz w:val="17"/>
                <w:szCs w:val="17"/>
              </w:rPr>
              <w:t>変更区分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342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position w:val="12"/>
                <w:sz w:val="18"/>
                <w:szCs w:val="18"/>
              </w:rPr>
              <w:t>氏名等</w:t>
            </w:r>
          </w:p>
        </w:tc>
        <w:tc>
          <w:tcPr>
            <w:tcW w:w="49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="Century" w:cs="ＭＳ ゴシック" w:hint="eastAsia"/>
                <w:sz w:val="18"/>
                <w:szCs w:val="18"/>
              </w:rPr>
              <w:instrText>法令等による免許等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="Century" w:cs="ＭＳ ゴシック" w:hint="eastAsia"/>
                <w:sz w:val="18"/>
                <w:szCs w:val="18"/>
              </w:rPr>
              <w:t>法令等による免許等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342" w:rsidRPr="00C73198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C73198">
              <w:rPr>
                <w:rFonts w:ascii="ＭＳ 明朝" w:eastAsia="ＭＳ ゴシック" w:hAnsi="Century" w:cs="ＭＳ ゴシック" w:hint="eastAsia"/>
                <w:position w:val="11"/>
                <w:sz w:val="18"/>
                <w:szCs w:val="18"/>
              </w:rPr>
              <w:t>備　考</w:t>
            </w: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42" w:rsidRPr="000E154C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免許等の名称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42" w:rsidRPr="000E154C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42" w:rsidRPr="000E154C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0E154C"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番　号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302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5334A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77342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477342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Pr="008A218F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77342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477342" w:rsidRDefault="00E351ED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342" w:rsidRPr="000E154C" w:rsidRDefault="00477342" w:rsidP="00477342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42" w:rsidRDefault="00477342" w:rsidP="0047734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7342" w:rsidRDefault="00477342" w:rsidP="0047734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5334A1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5334A1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5334A1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302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Pr="008A218F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46DA" w:rsidRPr="000E154C" w:rsidRDefault="00FA46DA" w:rsidP="00FA46DA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46DA" w:rsidRDefault="00FA46DA" w:rsidP="00FA46DA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□１位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□２位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□３位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□追加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□削除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position w:val="-10"/>
              </w:rPr>
            </w:pPr>
            <w:r>
              <w:rPr>
                <w:rFonts w:hint="eastAsia"/>
                <w:position w:val="-10"/>
              </w:rPr>
              <w:t>□</w:t>
            </w:r>
            <w:r w:rsidRPr="00FA46DA">
              <w:rPr>
                <w:rFonts w:ascii="ＭＳ Ｐ明朝" w:eastAsia="ＭＳ Ｐ明朝" w:hAnsi="ＭＳ Ｐ明朝" w:hint="eastAsia"/>
                <w:position w:val="-10"/>
              </w:rPr>
              <w:t>内容変更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7"/>
                <w:szCs w:val="27"/>
                <w:vertAlign w:val="superscript"/>
              </w:rPr>
              <w:t>氏名</w:t>
            </w:r>
          </w:p>
          <w:p w:rsidR="00FA46DA" w:rsidRDefault="00E351ED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3"/>
                <w:szCs w:val="13"/>
              </w:rPr>
              <w:t>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A46DA" w:rsidRDefault="00FA46DA" w:rsidP="00FA46D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77342" w:rsidRDefault="00E351ED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  <w:sz w:val="29"/>
                <w:szCs w:val="29"/>
                <w:vertAlign w:val="superscript"/>
              </w:rPr>
              <w:t>実務経験年数</w:t>
            </w:r>
          </w:p>
          <w:p w:rsidR="00477342" w:rsidRDefault="00E351ED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1"/>
                <w:szCs w:val="11"/>
              </w:rPr>
              <w:t>年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351ED" w:rsidTr="00FA46DA">
        <w:trPr>
          <w:trHeight w:val="216"/>
        </w:trPr>
        <w:tc>
          <w:tcPr>
            <w:tcW w:w="78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7342" w:rsidRDefault="00477342" w:rsidP="0021592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342" w:rsidRDefault="00477342" w:rsidP="0021592B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77342" w:rsidRPr="00C73198" w:rsidRDefault="00773E94" w:rsidP="00C73198">
      <w:pPr>
        <w:jc w:val="right"/>
      </w:pPr>
      <w:r>
        <w:rPr>
          <w:rFonts w:hint="eastAsia"/>
          <w:bCs/>
        </w:rPr>
        <w:lastRenderedPageBreak/>
        <w:t xml:space="preserve">「変更する技術者」欄が足りないときにお使いください。　</w:t>
      </w:r>
    </w:p>
    <w:sectPr w:rsidR="00477342" w:rsidRPr="00C73198" w:rsidSect="000E154C">
      <w:headerReference w:type="default" r:id="rId7"/>
      <w:footerReference w:type="default" r:id="rId8"/>
      <w:type w:val="continuous"/>
      <w:pgSz w:w="11906" w:h="16838" w:code="9"/>
      <w:pgMar w:top="850" w:right="566" w:bottom="680" w:left="850" w:header="720" w:footer="720" w:gutter="0"/>
      <w:pgNumType w:start="1"/>
      <w:cols w:space="720"/>
      <w:noEndnote/>
      <w:docGrid w:type="linesAndChars" w:linePitch="291" w:charSpace="-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74" w:rsidRDefault="00AD3F74">
      <w:r>
        <w:separator/>
      </w:r>
    </w:p>
  </w:endnote>
  <w:endnote w:type="continuationSeparator" w:id="0">
    <w:p w:rsidR="00AD3F74" w:rsidRDefault="00AD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18" w:rsidRDefault="00EA27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74" w:rsidRDefault="00AD3F74">
      <w:r>
        <w:separator/>
      </w:r>
    </w:p>
  </w:footnote>
  <w:footnote w:type="continuationSeparator" w:id="0">
    <w:p w:rsidR="00AD3F74" w:rsidRDefault="00AD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18" w:rsidRDefault="00EA27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1041"/>
    <w:multiLevelType w:val="hybridMultilevel"/>
    <w:tmpl w:val="876A6170"/>
    <w:lvl w:ilvl="0" w:tplc="2E1092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782837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4633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E47E6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D413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64E69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76BD8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221ED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ACCEC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9375B0"/>
    <w:multiLevelType w:val="hybridMultilevel"/>
    <w:tmpl w:val="74964222"/>
    <w:lvl w:ilvl="0" w:tplc="7C30B978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eastAsia"/>
        <w:sz w:val="29"/>
        <w:szCs w:val="29"/>
      </w:rPr>
    </w:lvl>
    <w:lvl w:ilvl="1" w:tplc="B73C2EC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DB6C3E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C6A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D64B0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F6239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4A824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06F02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A23E6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DE6164"/>
    <w:multiLevelType w:val="hybridMultilevel"/>
    <w:tmpl w:val="175A57AA"/>
    <w:lvl w:ilvl="0" w:tplc="F9A61396">
      <w:start w:val="1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eastAsia"/>
        <w:sz w:val="29"/>
        <w:szCs w:val="29"/>
        <w:lang w:val="en-US"/>
      </w:rPr>
    </w:lvl>
    <w:lvl w:ilvl="1" w:tplc="AF70CB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90F05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B6197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0022B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C2D2A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04B2E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88D5E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76411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91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2F"/>
    <w:rsid w:val="00010DE4"/>
    <w:rsid w:val="00023239"/>
    <w:rsid w:val="00047042"/>
    <w:rsid w:val="00063034"/>
    <w:rsid w:val="000B137C"/>
    <w:rsid w:val="000E154C"/>
    <w:rsid w:val="00107F53"/>
    <w:rsid w:val="001D0B18"/>
    <w:rsid w:val="00210E20"/>
    <w:rsid w:val="0021257B"/>
    <w:rsid w:val="0021592B"/>
    <w:rsid w:val="00263B6D"/>
    <w:rsid w:val="00285AE2"/>
    <w:rsid w:val="002F1835"/>
    <w:rsid w:val="00305B24"/>
    <w:rsid w:val="003A661A"/>
    <w:rsid w:val="003C6E8F"/>
    <w:rsid w:val="003D0EFB"/>
    <w:rsid w:val="003D4BA5"/>
    <w:rsid w:val="003F0DBF"/>
    <w:rsid w:val="003F522F"/>
    <w:rsid w:val="00477342"/>
    <w:rsid w:val="005116B2"/>
    <w:rsid w:val="005334A1"/>
    <w:rsid w:val="00566411"/>
    <w:rsid w:val="00583BFA"/>
    <w:rsid w:val="0058586C"/>
    <w:rsid w:val="005D6BF1"/>
    <w:rsid w:val="00652164"/>
    <w:rsid w:val="00675764"/>
    <w:rsid w:val="006D3211"/>
    <w:rsid w:val="00722D73"/>
    <w:rsid w:val="00741E19"/>
    <w:rsid w:val="007539A5"/>
    <w:rsid w:val="007559DB"/>
    <w:rsid w:val="0075682E"/>
    <w:rsid w:val="00773E94"/>
    <w:rsid w:val="007A3511"/>
    <w:rsid w:val="00871C20"/>
    <w:rsid w:val="008A218F"/>
    <w:rsid w:val="0093645D"/>
    <w:rsid w:val="00981558"/>
    <w:rsid w:val="00995DDD"/>
    <w:rsid w:val="009F752B"/>
    <w:rsid w:val="00A5265D"/>
    <w:rsid w:val="00A6365A"/>
    <w:rsid w:val="00AD3F74"/>
    <w:rsid w:val="00AD59ED"/>
    <w:rsid w:val="00AE20DC"/>
    <w:rsid w:val="00AF027D"/>
    <w:rsid w:val="00B54929"/>
    <w:rsid w:val="00B55F01"/>
    <w:rsid w:val="00BD776C"/>
    <w:rsid w:val="00BD7951"/>
    <w:rsid w:val="00BE58E2"/>
    <w:rsid w:val="00C5305F"/>
    <w:rsid w:val="00C73198"/>
    <w:rsid w:val="00CC405E"/>
    <w:rsid w:val="00CC4330"/>
    <w:rsid w:val="00D010F9"/>
    <w:rsid w:val="00D40290"/>
    <w:rsid w:val="00DC772E"/>
    <w:rsid w:val="00E13469"/>
    <w:rsid w:val="00E24F9F"/>
    <w:rsid w:val="00E351ED"/>
    <w:rsid w:val="00E5649F"/>
    <w:rsid w:val="00E57E6A"/>
    <w:rsid w:val="00E76967"/>
    <w:rsid w:val="00EA2718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5622A0"/>
  <w15:chartTrackingRefBased/>
  <w15:docId w15:val="{43A7BD83-24E5-44E6-9447-B98A4CB8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22F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DE4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4773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773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2021-12-24T02:17:00Z</dcterms:created>
  <dcterms:modified xsi:type="dcterms:W3CDTF">2021-12-24T02:19:00Z</dcterms:modified>
</cp:coreProperties>
</file>